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11" w:rsidRPr="00EC5C11" w:rsidRDefault="00EC5C11" w:rsidP="00EC5C11">
      <w:pPr>
        <w:rPr>
          <w:rFonts w:ascii="Times New Roman" w:hAnsi="Times New Roman" w:cs="Times New Roman"/>
          <w:sz w:val="28"/>
          <w:szCs w:val="28"/>
        </w:rPr>
      </w:pPr>
    </w:p>
    <w:p w:rsidR="00EC5C11" w:rsidRPr="00EC5C11" w:rsidRDefault="00EC5C11" w:rsidP="00EC5C11">
      <w:pPr>
        <w:rPr>
          <w:rFonts w:ascii="Times New Roman" w:hAnsi="Times New Roman" w:cs="Times New Roman"/>
          <w:sz w:val="28"/>
          <w:szCs w:val="28"/>
        </w:rPr>
      </w:pPr>
    </w:p>
    <w:p w:rsidR="00EC5C11" w:rsidRPr="00B73B76" w:rsidRDefault="00EC5C11" w:rsidP="00EC5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B7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биологии для 5 – 9 классов (ФГОС ООО)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>1.Место учебного предмета в структуре осн</w:t>
      </w:r>
      <w:r w:rsidR="00B73B76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EC5C11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>Учебный предмет «Биология»</w:t>
      </w:r>
      <w:r w:rsidR="00B73B76">
        <w:rPr>
          <w:rFonts w:ascii="Times New Roman" w:hAnsi="Times New Roman" w:cs="Times New Roman"/>
          <w:sz w:val="28"/>
          <w:szCs w:val="28"/>
        </w:rPr>
        <w:t xml:space="preserve"> включен в предметную область «</w:t>
      </w:r>
      <w:r w:rsidRPr="00EC5C11">
        <w:rPr>
          <w:rFonts w:ascii="Times New Roman" w:hAnsi="Times New Roman" w:cs="Times New Roman"/>
          <w:sz w:val="28"/>
          <w:szCs w:val="28"/>
        </w:rPr>
        <w:t xml:space="preserve">Естествознание» учебного плана школы. Рабочая программа по биологии для 5 -9 классов разработана в соответствии с Федеральным государственным образовательным стандартом ООО,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</w:t>
      </w:r>
      <w:r w:rsidR="00B73B76">
        <w:rPr>
          <w:rFonts w:ascii="Times New Roman" w:hAnsi="Times New Roman" w:cs="Times New Roman"/>
          <w:sz w:val="28"/>
          <w:szCs w:val="28"/>
        </w:rPr>
        <w:t>его образования МОУ "СОШ с. Гремячка</w:t>
      </w:r>
      <w:r w:rsidRPr="00EC5C11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Учебное содержание курса биологии создано коллективом авторов под руководством В. В. Пасечника: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>УМК  “Биология. 5-6 классы” Пасечник В.В.,  Суматохин С.В., Калинова Г.С., Швецов Г.Г.,  Гапоню</w:t>
      </w:r>
      <w:r w:rsidR="00B73B76">
        <w:rPr>
          <w:rFonts w:ascii="Times New Roman" w:hAnsi="Times New Roman" w:cs="Times New Roman"/>
          <w:sz w:val="28"/>
          <w:szCs w:val="28"/>
        </w:rPr>
        <w:t>к З.Г. – М. «Просвещение», 2014</w:t>
      </w:r>
      <w:r w:rsidRPr="00EC5C1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УМК “Биология. 7 класс” Пасечник В.В.,   Суматохин С.В., Калинова Г.С.  </w:t>
      </w:r>
    </w:p>
    <w:p w:rsidR="00EC5C11" w:rsidRPr="00EC5C11" w:rsidRDefault="00B73B76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М. «Просвещение», 2015</w:t>
      </w:r>
      <w:r w:rsidR="00EC5C11" w:rsidRPr="00EC5C1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УМК “Биология. 8 класс” Пасечник В.В.,   Каменский А.А., Калинова Г.С., Швецов Г.Г. </w:t>
      </w:r>
      <w:r w:rsidR="00B73B76">
        <w:rPr>
          <w:rFonts w:ascii="Times New Roman" w:hAnsi="Times New Roman" w:cs="Times New Roman"/>
          <w:sz w:val="28"/>
          <w:szCs w:val="28"/>
        </w:rPr>
        <w:t>– М. «Просвещение», 2016</w:t>
      </w:r>
      <w:r w:rsidRPr="00EC5C1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УМК “Биология. 9 класс” Пасечник В.В.,   Каменский А.А., Швецов Г.Г. и др.  </w:t>
      </w:r>
      <w:r w:rsidR="00B73B76">
        <w:rPr>
          <w:rFonts w:ascii="Times New Roman" w:hAnsi="Times New Roman" w:cs="Times New Roman"/>
          <w:sz w:val="28"/>
          <w:szCs w:val="28"/>
        </w:rPr>
        <w:t>– М. «Просвещение», 2017</w:t>
      </w:r>
      <w:r w:rsidRPr="00EC5C1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2.Цель изучения учебного предмета.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Целью изучения являются: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Ч.Дарвина), элементарных представлений о наследственности и изменчивости (ген, хромосома, мутация, наследственные заболевания и т.д.), об экосистемной организации жизни, овладение понятийным аппаратом биологии;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-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организмом, описание биологических объектов и процессов, проведение несложных биологических экспериментов;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- освоение приёмов оказания первой помощи, рациональной организации труда и отдыха, проведение наблюдений за состоянием собственного организма;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- формирование основ экологической грамотности;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-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3.Структура учебного предмета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lastRenderedPageBreak/>
        <w:t xml:space="preserve">5 класс. Биология как наука. Клетка – основа строения и жизнедеятельности организмов. Многообразие организмов и их классификация. Бактерии. Грибы. Общая характеристика царства растений. Многообразие растений.  Водоросли. Лишайники. Высшие споровые растения. Семенные растения. Общая характеристика царства животных. Многообразие животных – одноклеточные и многоклеточные. Беспозвоночные животные. Позвоночные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животные. Охрана природы.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6 класс. Жизнедеятельность организмов. Процессы жизнедеятельности организмов. Обмен веществ. Питание. Способы питания организмов. Дыхание, его роль в жизни организмов. Передвижение веществ в организмах, его значение. Выделение.Размножение, рост и развитие организмов. Регуляция жизнедеятельности организмов. 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7 класс. Многообразие живой природы. Одноклеточные животные. Многоклеточные животные. Тип Кишечнополостные. Типы Червей: плоские, круглые и кольчатые. Тип Моллюски. Тип Членистоногие: классы ракообразные, паукообразные, насекомые. Тип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>Хордовые. Рыбы. Класс Земноводн</w:t>
      </w:r>
      <w:r w:rsidR="00B73B76">
        <w:rPr>
          <w:rFonts w:ascii="Times New Roman" w:hAnsi="Times New Roman" w:cs="Times New Roman"/>
          <w:sz w:val="28"/>
          <w:szCs w:val="28"/>
        </w:rPr>
        <w:t xml:space="preserve">ые. Класс Пресмыкающиеся. Класс </w:t>
      </w:r>
      <w:r w:rsidRPr="00EC5C11">
        <w:rPr>
          <w:rFonts w:ascii="Times New Roman" w:hAnsi="Times New Roman" w:cs="Times New Roman"/>
          <w:sz w:val="28"/>
          <w:szCs w:val="28"/>
        </w:rPr>
        <w:t xml:space="preserve">Птицы. Класс Млекопитающие. Основные этапы развития животных на Земле. Распространение животных на планете.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8 класс. Человек и его здоровье. Место человека в системе органического мира. Строение организма человека .Нервная система. Гуморальная регуляция. Эндокринный аппарат. Гуморальная регуляция. Эндокринный аппарат. Поведение. Покровы тела. Опора и движение. Внутренняя среда организма.  Кровообращение и лимфоотток. Дыхание. Пищеварение. Обмен веществ и превращение энергии. Выделение .Воспроизведение и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развитие человека.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9 класс .Основы общей биологии. Химический состав живого. Строение и функции клеток. Обмен веществ и преобразование энергии в клетке. Деление клеток. Размножение и индивидуальное развитие организмов. Наследственность и изменчивость организмов. Селекция растений, животных и микроорганизмов. Эволюция живого мира на Земле. Взаимоотношения организма и среды. Основы экологии.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4.Основные образовательные технологии.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обучение, элементы технологии программируемого обучения.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5. Требования к результатам освоения учебного предмета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В результате изучения биологии ученик должен знать/ понимать: смысл понятий, представления о биологических объектах, процессах, явлениях, закономерностях, уметь наблюдать и описывать  живые объекты и процессы, проводить несложные биологические эксперименты и объяснять полученные </w:t>
      </w:r>
      <w:r w:rsidRPr="00EC5C1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результаты, применять полученные знания в практической деятельности и повседневной деятельности. 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биологии на уровне основного общего образования в полном объеме представлены в рабочей программе (предметные, личностные метапредметные, структурированы по годам обучения и разделам программы по двум уровням: ученик научится и получит возможность научиться).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6.Общая трудоемкость учебного предмета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>Общее число учебных часов за пя</w:t>
      </w:r>
      <w:r w:rsidR="00B73B76">
        <w:rPr>
          <w:rFonts w:ascii="Times New Roman" w:hAnsi="Times New Roman" w:cs="Times New Roman"/>
          <w:sz w:val="28"/>
          <w:szCs w:val="28"/>
        </w:rPr>
        <w:t>ть лет обучения – 278, из них 35</w:t>
      </w:r>
      <w:r w:rsidRPr="00EC5C11">
        <w:rPr>
          <w:rFonts w:ascii="Times New Roman" w:hAnsi="Times New Roman" w:cs="Times New Roman"/>
          <w:sz w:val="28"/>
          <w:szCs w:val="28"/>
        </w:rPr>
        <w:t xml:space="preserve"> ч. (1 ч в неделю) в 5 </w:t>
      </w:r>
      <w:r w:rsidR="00B73B76">
        <w:rPr>
          <w:rFonts w:ascii="Times New Roman" w:hAnsi="Times New Roman" w:cs="Times New Roman"/>
          <w:sz w:val="28"/>
          <w:szCs w:val="28"/>
        </w:rPr>
        <w:t>и 6 классах, 70 ч</w:t>
      </w:r>
      <w:r w:rsidRPr="00EC5C11">
        <w:rPr>
          <w:rFonts w:ascii="Times New Roman" w:hAnsi="Times New Roman" w:cs="Times New Roman"/>
          <w:sz w:val="28"/>
          <w:szCs w:val="28"/>
        </w:rPr>
        <w:t xml:space="preserve"> (2 ч в неделю) в 7, 8,</w:t>
      </w:r>
      <w:r w:rsidR="00B73B76">
        <w:rPr>
          <w:rFonts w:ascii="Times New Roman" w:hAnsi="Times New Roman" w:cs="Times New Roman"/>
          <w:sz w:val="28"/>
          <w:szCs w:val="28"/>
        </w:rPr>
        <w:t xml:space="preserve"> 68 ч-</w:t>
      </w:r>
      <w:r w:rsidRPr="00EC5C11">
        <w:rPr>
          <w:rFonts w:ascii="Times New Roman" w:hAnsi="Times New Roman" w:cs="Times New Roman"/>
          <w:sz w:val="28"/>
          <w:szCs w:val="28"/>
        </w:rPr>
        <w:t xml:space="preserve"> 9 классах.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7. Формы контроля.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>Порядок и периодичность проведения промежуточной аттестации зафиксирован в Положении о формах, периодичности и порядке  текущего контроля успеваемости и промежуточной аттестаци</w:t>
      </w:r>
      <w:r w:rsidR="00B73B76">
        <w:rPr>
          <w:rFonts w:ascii="Times New Roman" w:hAnsi="Times New Roman" w:cs="Times New Roman"/>
          <w:sz w:val="28"/>
          <w:szCs w:val="28"/>
        </w:rPr>
        <w:t>и обучающихся  МОУ «СОШ с Гремячка</w:t>
      </w:r>
      <w:bookmarkStart w:id="0" w:name="_GoBack"/>
      <w:bookmarkEnd w:id="0"/>
      <w:r w:rsidRPr="00EC5C1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11" w:rsidRPr="00EC5C11" w:rsidRDefault="00EC5C11" w:rsidP="00EC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D9" w:rsidRPr="00EC5C11" w:rsidRDefault="005877D9">
      <w:pPr>
        <w:rPr>
          <w:rFonts w:ascii="Times New Roman" w:hAnsi="Times New Roman" w:cs="Times New Roman"/>
          <w:sz w:val="28"/>
          <w:szCs w:val="28"/>
        </w:rPr>
      </w:pPr>
    </w:p>
    <w:sectPr w:rsidR="005877D9" w:rsidRPr="00EC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1"/>
    <w:rsid w:val="005877D9"/>
    <w:rsid w:val="00B73B76"/>
    <w:rsid w:val="00E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3722A-53F2-4B3C-AE54-36E7A74A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2017-11-29T11:07:00Z</dcterms:created>
  <dcterms:modified xsi:type="dcterms:W3CDTF">2017-11-30T08:35:00Z</dcterms:modified>
</cp:coreProperties>
</file>